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9E" w:rsidRPr="001076E9" w:rsidRDefault="0087109E" w:rsidP="00717F70">
      <w:pPr>
        <w:ind w:firstLine="360"/>
        <w:jc w:val="center"/>
        <w:rPr>
          <w:rFonts w:ascii="Tahoma" w:hAnsi="Tahoma" w:cs="Tahoma"/>
          <w:b/>
          <w:sz w:val="20"/>
          <w:szCs w:val="20"/>
        </w:rPr>
      </w:pPr>
      <w:r w:rsidRPr="001076E9">
        <w:rPr>
          <w:rFonts w:ascii="Tahoma" w:hAnsi="Tahoma" w:cs="Tahoma"/>
          <w:b/>
          <w:sz w:val="20"/>
          <w:szCs w:val="20"/>
        </w:rPr>
        <w:t>T.C.</w:t>
      </w:r>
    </w:p>
    <w:p w:rsidR="0087109E" w:rsidRPr="001076E9" w:rsidRDefault="0087109E" w:rsidP="00717F70">
      <w:pPr>
        <w:ind w:firstLine="360"/>
        <w:jc w:val="center"/>
        <w:rPr>
          <w:rFonts w:ascii="Tahoma" w:hAnsi="Tahoma" w:cs="Tahoma"/>
          <w:b/>
          <w:sz w:val="20"/>
          <w:szCs w:val="20"/>
        </w:rPr>
      </w:pPr>
      <w:r w:rsidRPr="001076E9">
        <w:rPr>
          <w:rFonts w:ascii="Tahoma" w:hAnsi="Tahoma" w:cs="Tahoma"/>
          <w:b/>
          <w:sz w:val="20"/>
          <w:szCs w:val="20"/>
        </w:rPr>
        <w:t>BURSA ESKİŞEHİR BİLECİK KALKINMA AJANSI</w:t>
      </w:r>
    </w:p>
    <w:p w:rsidR="00717F70" w:rsidRDefault="0087109E" w:rsidP="00237D79">
      <w:pPr>
        <w:ind w:firstLine="360"/>
        <w:jc w:val="center"/>
        <w:rPr>
          <w:rFonts w:ascii="Tahoma" w:hAnsi="Tahoma" w:cs="Tahoma"/>
          <w:b/>
          <w:sz w:val="20"/>
          <w:szCs w:val="20"/>
        </w:rPr>
      </w:pPr>
      <w:r w:rsidRPr="001076E9">
        <w:rPr>
          <w:rFonts w:ascii="Tahoma" w:hAnsi="Tahoma" w:cs="Tahoma"/>
          <w:b/>
          <w:sz w:val="20"/>
          <w:szCs w:val="20"/>
        </w:rPr>
        <w:t>201</w:t>
      </w:r>
      <w:r w:rsidR="004D266A">
        <w:rPr>
          <w:rFonts w:ascii="Tahoma" w:hAnsi="Tahoma" w:cs="Tahoma"/>
          <w:b/>
          <w:sz w:val="20"/>
          <w:szCs w:val="20"/>
        </w:rPr>
        <w:t>9</w:t>
      </w:r>
      <w:r w:rsidRPr="001076E9">
        <w:rPr>
          <w:rFonts w:ascii="Tahoma" w:hAnsi="Tahoma" w:cs="Tahoma"/>
          <w:b/>
          <w:sz w:val="20"/>
          <w:szCs w:val="20"/>
        </w:rPr>
        <w:t xml:space="preserve"> YILI PROJE TEKLİF ÇAĞRISI DUYURUSU</w:t>
      </w:r>
    </w:p>
    <w:p w:rsidR="00CB0510" w:rsidRPr="001076E9" w:rsidRDefault="00CB0510" w:rsidP="00237D79">
      <w:pPr>
        <w:ind w:firstLine="360"/>
        <w:jc w:val="center"/>
        <w:rPr>
          <w:rFonts w:ascii="Tahoma" w:hAnsi="Tahoma" w:cs="Tahoma"/>
          <w:b/>
          <w:sz w:val="20"/>
          <w:szCs w:val="20"/>
        </w:rPr>
      </w:pPr>
    </w:p>
    <w:p w:rsidR="001076E9" w:rsidRPr="001076E9" w:rsidRDefault="001076E9" w:rsidP="001076E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1076E9">
        <w:rPr>
          <w:rFonts w:ascii="Tahoma" w:hAnsi="Tahoma" w:cs="Tahoma"/>
          <w:sz w:val="20"/>
          <w:szCs w:val="20"/>
        </w:rPr>
        <w:t>Bursa Eskişehir Bilecik Kalkınma Ajansı (BEBKA) 201</w:t>
      </w:r>
      <w:r w:rsidR="008A40FA">
        <w:rPr>
          <w:rFonts w:ascii="Tahoma" w:hAnsi="Tahoma" w:cs="Tahoma"/>
          <w:sz w:val="20"/>
          <w:szCs w:val="20"/>
        </w:rPr>
        <w:t>9</w:t>
      </w:r>
      <w:r w:rsidRPr="001076E9">
        <w:rPr>
          <w:rFonts w:ascii="Tahoma" w:hAnsi="Tahoma" w:cs="Tahoma"/>
          <w:sz w:val="20"/>
          <w:szCs w:val="20"/>
        </w:rPr>
        <w:t xml:space="preserve"> Yılı Proje Teklif Çağrısı ilanına çıkmış bulunmaktadır. Bu çağrı kapsamında “</w:t>
      </w:r>
      <w:r w:rsidR="008A40FA">
        <w:rPr>
          <w:rFonts w:ascii="Tahoma" w:hAnsi="Tahoma" w:cs="Tahoma"/>
          <w:sz w:val="20"/>
          <w:szCs w:val="20"/>
        </w:rPr>
        <w:t>Mesleki Eğitimin Geliştirilmesi</w:t>
      </w:r>
      <w:r w:rsidRPr="001076E9">
        <w:rPr>
          <w:rFonts w:ascii="Tahoma" w:hAnsi="Tahoma" w:cs="Tahoma"/>
          <w:sz w:val="20"/>
          <w:szCs w:val="20"/>
        </w:rPr>
        <w:t>”</w:t>
      </w:r>
      <w:r w:rsidR="008A40FA">
        <w:rPr>
          <w:rFonts w:ascii="Tahoma" w:hAnsi="Tahoma" w:cs="Tahoma"/>
          <w:sz w:val="20"/>
          <w:szCs w:val="20"/>
        </w:rPr>
        <w:t xml:space="preserve"> ve </w:t>
      </w:r>
      <w:r w:rsidRPr="001076E9">
        <w:rPr>
          <w:rFonts w:ascii="Tahoma" w:hAnsi="Tahoma" w:cs="Tahoma"/>
          <w:sz w:val="20"/>
          <w:szCs w:val="20"/>
        </w:rPr>
        <w:t>“</w:t>
      </w:r>
      <w:r w:rsidR="008A40FA">
        <w:rPr>
          <w:rFonts w:ascii="Tahoma" w:hAnsi="Tahoma" w:cs="Tahoma"/>
          <w:sz w:val="20"/>
          <w:szCs w:val="20"/>
        </w:rPr>
        <w:t>Girişimcilik</w:t>
      </w:r>
      <w:r w:rsidRPr="001076E9">
        <w:rPr>
          <w:rFonts w:ascii="Tahoma" w:hAnsi="Tahoma" w:cs="Tahoma"/>
          <w:sz w:val="20"/>
          <w:szCs w:val="20"/>
        </w:rPr>
        <w:t>” Mali Destek Programları hazırlanmıştır.</w:t>
      </w:r>
    </w:p>
    <w:p w:rsidR="001076E9" w:rsidRPr="001076E9" w:rsidRDefault="001076E9" w:rsidP="001076E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1076E9">
        <w:rPr>
          <w:rFonts w:ascii="Tahoma" w:hAnsi="Tahoma" w:cs="Tahoma"/>
          <w:sz w:val="20"/>
          <w:szCs w:val="20"/>
        </w:rPr>
        <w:t>Bursa Eskişehir Bilecik Bölge Planı’nda bölgenin kalkınması için belirlenen gelişme eksenleri doğrultusunda hazırlanan mali destek programlarına ait bilgiler aşağıdaki gibidir:</w:t>
      </w:r>
    </w:p>
    <w:p w:rsidR="004D266A" w:rsidRPr="00B81EEC" w:rsidRDefault="004D266A" w:rsidP="004D266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81EEC">
        <w:rPr>
          <w:rFonts w:ascii="Tahoma" w:hAnsi="Tahoma" w:cs="Tahoma"/>
          <w:b/>
          <w:sz w:val="20"/>
          <w:szCs w:val="20"/>
        </w:rPr>
        <w:t xml:space="preserve">Mesleki Eğitimin Geliştirilmesi Mali Destek Programı </w:t>
      </w:r>
      <w:r w:rsidRPr="00B81EEC">
        <w:rPr>
          <w:rFonts w:ascii="Tahoma" w:hAnsi="Tahoma" w:cs="Tahoma"/>
          <w:sz w:val="20"/>
          <w:szCs w:val="20"/>
        </w:rPr>
        <w:t>(Kar Amacı Gütmeyen Kuruluşlara Yönelik): Bu programın amacı, TR41 Bölgesindeki imalat sanayinin ihtiyaç duyduğu alanlarda mesleki eğitimin geliştirilmesi yoluyla bölgenin rekabet gücünün artırılmasıdır. Programın toplam bütçesi 1</w:t>
      </w:r>
      <w:r>
        <w:rPr>
          <w:rFonts w:ascii="Tahoma" w:hAnsi="Tahoma" w:cs="Tahoma"/>
          <w:sz w:val="20"/>
          <w:szCs w:val="20"/>
        </w:rPr>
        <w:t>7</w:t>
      </w:r>
      <w:r w:rsidRPr="00B81EEC">
        <w:rPr>
          <w:rFonts w:ascii="Tahoma" w:hAnsi="Tahoma" w:cs="Tahoma"/>
          <w:sz w:val="20"/>
          <w:szCs w:val="20"/>
        </w:rPr>
        <w:t>.000.000 TL’dir.</w:t>
      </w:r>
      <w:bookmarkStart w:id="0" w:name="_GoBack"/>
      <w:bookmarkEnd w:id="0"/>
    </w:p>
    <w:p w:rsidR="004D266A" w:rsidRPr="00295B3A" w:rsidRDefault="004D266A" w:rsidP="004D266A">
      <w:pPr>
        <w:pStyle w:val="ListeParagraf"/>
        <w:rPr>
          <w:rFonts w:ascii="Tahoma" w:hAnsi="Tahoma" w:cs="Tahoma"/>
          <w:sz w:val="20"/>
          <w:szCs w:val="20"/>
        </w:rPr>
      </w:pPr>
    </w:p>
    <w:p w:rsidR="004D266A" w:rsidRPr="00295B3A" w:rsidRDefault="004D266A" w:rsidP="004D266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95B3A">
        <w:rPr>
          <w:rFonts w:ascii="Tahoma" w:hAnsi="Tahoma" w:cs="Tahoma"/>
          <w:b/>
          <w:sz w:val="20"/>
          <w:szCs w:val="20"/>
        </w:rPr>
        <w:t>Girişimcilik Mali Destek Programı</w:t>
      </w:r>
      <w:r w:rsidRPr="00295B3A">
        <w:rPr>
          <w:rFonts w:ascii="Tahoma" w:hAnsi="Tahoma" w:cs="Tahoma"/>
          <w:sz w:val="20"/>
          <w:szCs w:val="20"/>
        </w:rPr>
        <w:t xml:space="preserve"> (Kar Amacı Gütmeyen Kuruluşlara Yönelik): Bu programın amacı, TR41 Bölgesinde girişimcilik ekosisteminin geliştirilmesi, yenilikçi ve teknolojik girişimciliğin yaygınlaştırılması ve girişimcilik kültürünün geliştirilmesi ile TR41 bölgesinin rekabet gücünün artırılmasıdır. Programın toplam bütçesi </w:t>
      </w:r>
      <w:r>
        <w:rPr>
          <w:rFonts w:ascii="Tahoma" w:hAnsi="Tahoma" w:cs="Tahoma"/>
          <w:sz w:val="20"/>
          <w:szCs w:val="20"/>
        </w:rPr>
        <w:t>10</w:t>
      </w:r>
      <w:r w:rsidRPr="00295B3A">
        <w:rPr>
          <w:rFonts w:ascii="Tahoma" w:hAnsi="Tahoma" w:cs="Tahoma"/>
          <w:sz w:val="20"/>
          <w:szCs w:val="20"/>
        </w:rPr>
        <w:t>.000.000 TL’dir.</w:t>
      </w:r>
    </w:p>
    <w:p w:rsidR="001076E9" w:rsidRPr="001076E9" w:rsidRDefault="001076E9" w:rsidP="001076E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1076E9">
        <w:rPr>
          <w:rFonts w:ascii="Tahoma" w:hAnsi="Tahoma" w:cs="Tahoma"/>
          <w:sz w:val="20"/>
          <w:szCs w:val="20"/>
        </w:rPr>
        <w:t xml:space="preserve">Kalkınma Ajansları Yönetim Sistemi (KAYS) üzerinden proje başvurusu yapmak için son tarih </w:t>
      </w:r>
      <w:r w:rsidR="004D266A" w:rsidRPr="004D266A">
        <w:rPr>
          <w:rFonts w:ascii="Tahoma" w:hAnsi="Tahoma" w:cs="Tahoma"/>
          <w:b/>
          <w:sz w:val="20"/>
          <w:szCs w:val="20"/>
        </w:rPr>
        <w:t>16</w:t>
      </w:r>
      <w:r w:rsidRPr="001076E9">
        <w:rPr>
          <w:rFonts w:ascii="Tahoma" w:hAnsi="Tahoma" w:cs="Tahoma"/>
          <w:b/>
          <w:sz w:val="20"/>
          <w:szCs w:val="20"/>
        </w:rPr>
        <w:t>/</w:t>
      </w:r>
      <w:r w:rsidR="004D266A">
        <w:rPr>
          <w:rFonts w:ascii="Tahoma" w:hAnsi="Tahoma" w:cs="Tahoma"/>
          <w:b/>
          <w:sz w:val="20"/>
          <w:szCs w:val="20"/>
        </w:rPr>
        <w:t>06</w:t>
      </w:r>
      <w:r w:rsidRPr="001076E9">
        <w:rPr>
          <w:rFonts w:ascii="Tahoma" w:hAnsi="Tahoma" w:cs="Tahoma"/>
          <w:b/>
          <w:sz w:val="20"/>
          <w:szCs w:val="20"/>
        </w:rPr>
        <w:t>/201</w:t>
      </w:r>
      <w:r w:rsidR="004D266A">
        <w:rPr>
          <w:rFonts w:ascii="Tahoma" w:hAnsi="Tahoma" w:cs="Tahoma"/>
          <w:b/>
          <w:sz w:val="20"/>
          <w:szCs w:val="20"/>
        </w:rPr>
        <w:t>9</w:t>
      </w:r>
      <w:r w:rsidR="0039304F">
        <w:rPr>
          <w:rFonts w:ascii="Tahoma" w:hAnsi="Tahoma" w:cs="Tahoma"/>
          <w:sz w:val="20"/>
          <w:szCs w:val="20"/>
        </w:rPr>
        <w:t xml:space="preserve"> </w:t>
      </w:r>
      <w:r w:rsidRPr="001076E9">
        <w:rPr>
          <w:rFonts w:ascii="Tahoma" w:hAnsi="Tahoma" w:cs="Tahoma"/>
          <w:sz w:val="20"/>
          <w:szCs w:val="20"/>
        </w:rPr>
        <w:t>saat</w:t>
      </w:r>
      <w:r w:rsidR="0039304F">
        <w:rPr>
          <w:rFonts w:ascii="Tahoma" w:hAnsi="Tahoma" w:cs="Tahoma"/>
          <w:sz w:val="20"/>
          <w:szCs w:val="20"/>
        </w:rPr>
        <w:t xml:space="preserve"> </w:t>
      </w:r>
      <w:r w:rsidR="004D266A">
        <w:rPr>
          <w:rFonts w:ascii="Tahoma" w:hAnsi="Tahoma" w:cs="Tahoma"/>
          <w:b/>
          <w:sz w:val="20"/>
          <w:szCs w:val="20"/>
        </w:rPr>
        <w:t>23</w:t>
      </w:r>
      <w:r w:rsidRPr="001076E9">
        <w:rPr>
          <w:rFonts w:ascii="Tahoma" w:hAnsi="Tahoma" w:cs="Tahoma"/>
          <w:b/>
          <w:sz w:val="20"/>
          <w:szCs w:val="20"/>
        </w:rPr>
        <w:t>:</w:t>
      </w:r>
      <w:r w:rsidR="004D266A">
        <w:rPr>
          <w:rFonts w:ascii="Tahoma" w:hAnsi="Tahoma" w:cs="Tahoma"/>
          <w:b/>
          <w:sz w:val="20"/>
          <w:szCs w:val="20"/>
        </w:rPr>
        <w:t>59</w:t>
      </w:r>
      <w:r w:rsidRPr="001076E9">
        <w:rPr>
          <w:rFonts w:ascii="Tahoma" w:hAnsi="Tahoma" w:cs="Tahoma"/>
          <w:sz w:val="20"/>
          <w:szCs w:val="20"/>
        </w:rPr>
        <w:t>’d</w:t>
      </w:r>
      <w:r w:rsidR="004D266A">
        <w:rPr>
          <w:rFonts w:ascii="Tahoma" w:hAnsi="Tahoma" w:cs="Tahoma"/>
          <w:sz w:val="20"/>
          <w:szCs w:val="20"/>
        </w:rPr>
        <w:t>u</w:t>
      </w:r>
      <w:r w:rsidRPr="001076E9">
        <w:rPr>
          <w:rFonts w:ascii="Tahoma" w:hAnsi="Tahoma" w:cs="Tahoma"/>
          <w:sz w:val="20"/>
          <w:szCs w:val="20"/>
        </w:rPr>
        <w:t xml:space="preserve">r. Projeye ilişkin taahhütnamenin imzalanması/teslimi için son tarih </w:t>
      </w:r>
      <w:r w:rsidRPr="001076E9">
        <w:rPr>
          <w:rFonts w:ascii="Tahoma" w:hAnsi="Tahoma" w:cs="Tahoma"/>
          <w:b/>
          <w:sz w:val="20"/>
          <w:szCs w:val="20"/>
        </w:rPr>
        <w:t>2</w:t>
      </w:r>
      <w:r w:rsidR="004D266A">
        <w:rPr>
          <w:rFonts w:ascii="Tahoma" w:hAnsi="Tahoma" w:cs="Tahoma"/>
          <w:b/>
          <w:sz w:val="20"/>
          <w:szCs w:val="20"/>
        </w:rPr>
        <w:t>1</w:t>
      </w:r>
      <w:r w:rsidRPr="001076E9">
        <w:rPr>
          <w:rFonts w:ascii="Tahoma" w:hAnsi="Tahoma" w:cs="Tahoma"/>
          <w:b/>
          <w:sz w:val="20"/>
          <w:szCs w:val="20"/>
        </w:rPr>
        <w:t>/0</w:t>
      </w:r>
      <w:r w:rsidR="004D266A">
        <w:rPr>
          <w:rFonts w:ascii="Tahoma" w:hAnsi="Tahoma" w:cs="Tahoma"/>
          <w:b/>
          <w:sz w:val="20"/>
          <w:szCs w:val="20"/>
        </w:rPr>
        <w:t>6</w:t>
      </w:r>
      <w:r w:rsidRPr="001076E9">
        <w:rPr>
          <w:rFonts w:ascii="Tahoma" w:hAnsi="Tahoma" w:cs="Tahoma"/>
          <w:b/>
          <w:sz w:val="20"/>
          <w:szCs w:val="20"/>
        </w:rPr>
        <w:t>/201</w:t>
      </w:r>
      <w:r w:rsidR="004D266A">
        <w:rPr>
          <w:rFonts w:ascii="Tahoma" w:hAnsi="Tahoma" w:cs="Tahoma"/>
          <w:b/>
          <w:sz w:val="20"/>
          <w:szCs w:val="20"/>
        </w:rPr>
        <w:t>9</w:t>
      </w:r>
      <w:r w:rsidRPr="001076E9">
        <w:rPr>
          <w:rFonts w:ascii="Tahoma" w:hAnsi="Tahoma" w:cs="Tahoma"/>
          <w:sz w:val="20"/>
          <w:szCs w:val="20"/>
        </w:rPr>
        <w:t xml:space="preserve"> saat </w:t>
      </w:r>
      <w:r w:rsidRPr="001076E9">
        <w:rPr>
          <w:rFonts w:ascii="Tahoma" w:hAnsi="Tahoma" w:cs="Tahoma"/>
          <w:b/>
          <w:sz w:val="20"/>
          <w:szCs w:val="20"/>
        </w:rPr>
        <w:t>18:00</w:t>
      </w:r>
      <w:r w:rsidRPr="001076E9">
        <w:rPr>
          <w:rFonts w:ascii="Tahoma" w:hAnsi="Tahoma" w:cs="Tahoma"/>
          <w:sz w:val="20"/>
          <w:szCs w:val="20"/>
        </w:rPr>
        <w:t xml:space="preserve"> olarak belirlenmiştir.</w:t>
      </w:r>
    </w:p>
    <w:p w:rsidR="00875688" w:rsidRPr="001076E9" w:rsidRDefault="008673F9" w:rsidP="00213E7D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1076E9">
        <w:rPr>
          <w:rFonts w:ascii="Tahoma" w:hAnsi="Tahoma" w:cs="Tahoma"/>
          <w:color w:val="000000"/>
          <w:sz w:val="20"/>
          <w:szCs w:val="20"/>
        </w:rPr>
        <w:t xml:space="preserve">Söz konusu destek programları hakkında detaylı bilgileri içeren başvuru rehberleri ve ilgili dokümanlar </w:t>
      </w:r>
      <w:hyperlink r:id="rId7" w:history="1">
        <w:r w:rsidRPr="001076E9">
          <w:rPr>
            <w:rStyle w:val="Kpr"/>
            <w:rFonts w:ascii="Tahoma" w:hAnsi="Tahoma" w:cs="Tahoma"/>
            <w:sz w:val="20"/>
            <w:szCs w:val="20"/>
          </w:rPr>
          <w:t>http://www.bebka.org.tr</w:t>
        </w:r>
      </w:hyperlink>
      <w:r w:rsidRPr="001076E9">
        <w:rPr>
          <w:rFonts w:ascii="Tahoma" w:hAnsi="Tahoma" w:cs="Tahoma"/>
          <w:color w:val="000000"/>
          <w:sz w:val="20"/>
          <w:szCs w:val="20"/>
        </w:rPr>
        <w:t xml:space="preserve"> adresinden temin edilebilir.</w:t>
      </w:r>
      <w:r w:rsidR="00875688" w:rsidRPr="001076E9">
        <w:rPr>
          <w:rFonts w:ascii="Tahoma" w:hAnsi="Tahoma" w:cs="Tahoma"/>
          <w:sz w:val="20"/>
          <w:szCs w:val="20"/>
        </w:rPr>
        <w:tab/>
      </w:r>
    </w:p>
    <w:p w:rsidR="002910F5" w:rsidRPr="001076E9" w:rsidRDefault="002910F5" w:rsidP="002910F5">
      <w:pPr>
        <w:ind w:firstLine="720"/>
        <w:jc w:val="center"/>
        <w:rPr>
          <w:rFonts w:ascii="Tahoma" w:hAnsi="Tahoma" w:cs="Tahoma"/>
          <w:sz w:val="20"/>
          <w:szCs w:val="20"/>
        </w:rPr>
      </w:pPr>
    </w:p>
    <w:sectPr w:rsidR="002910F5" w:rsidRPr="0010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1F" w:rsidRDefault="00BC7F1F" w:rsidP="00BC7F1F">
      <w:pPr>
        <w:spacing w:after="0" w:line="240" w:lineRule="auto"/>
      </w:pPr>
      <w:r>
        <w:separator/>
      </w:r>
    </w:p>
  </w:endnote>
  <w:endnote w:type="continuationSeparator" w:id="0">
    <w:p w:rsidR="00BC7F1F" w:rsidRDefault="00BC7F1F" w:rsidP="00BC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1F" w:rsidRDefault="00BC7F1F" w:rsidP="00BC7F1F">
      <w:pPr>
        <w:spacing w:after="0" w:line="240" w:lineRule="auto"/>
      </w:pPr>
      <w:r>
        <w:separator/>
      </w:r>
    </w:p>
  </w:footnote>
  <w:footnote w:type="continuationSeparator" w:id="0">
    <w:p w:rsidR="00BC7F1F" w:rsidRDefault="00BC7F1F" w:rsidP="00BC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07FDF"/>
    <w:multiLevelType w:val="hybridMultilevel"/>
    <w:tmpl w:val="E5F69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57B"/>
    <w:rsid w:val="001076E9"/>
    <w:rsid w:val="0014187B"/>
    <w:rsid w:val="00156AFC"/>
    <w:rsid w:val="00213E7D"/>
    <w:rsid w:val="00237D79"/>
    <w:rsid w:val="002910F5"/>
    <w:rsid w:val="002D2479"/>
    <w:rsid w:val="003067EC"/>
    <w:rsid w:val="00353259"/>
    <w:rsid w:val="0039304F"/>
    <w:rsid w:val="003C1E5E"/>
    <w:rsid w:val="004D266A"/>
    <w:rsid w:val="00587F44"/>
    <w:rsid w:val="005C3F99"/>
    <w:rsid w:val="005F6F18"/>
    <w:rsid w:val="00683E3F"/>
    <w:rsid w:val="00717F70"/>
    <w:rsid w:val="007702D3"/>
    <w:rsid w:val="0077667D"/>
    <w:rsid w:val="007A7C0A"/>
    <w:rsid w:val="008503B7"/>
    <w:rsid w:val="00862CC9"/>
    <w:rsid w:val="008673F9"/>
    <w:rsid w:val="0087109E"/>
    <w:rsid w:val="00875688"/>
    <w:rsid w:val="008A40FA"/>
    <w:rsid w:val="009C2841"/>
    <w:rsid w:val="00A317B5"/>
    <w:rsid w:val="00AA7B2C"/>
    <w:rsid w:val="00B652DA"/>
    <w:rsid w:val="00BC7F1F"/>
    <w:rsid w:val="00C6404D"/>
    <w:rsid w:val="00CB0510"/>
    <w:rsid w:val="00DB457B"/>
    <w:rsid w:val="00DB4EE9"/>
    <w:rsid w:val="00DD1790"/>
    <w:rsid w:val="00E45D7F"/>
    <w:rsid w:val="00E56533"/>
    <w:rsid w:val="00E94191"/>
    <w:rsid w:val="00EB0E5B"/>
    <w:rsid w:val="00EC76B6"/>
    <w:rsid w:val="00FC017A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D91E"/>
  <w15:docId w15:val="{69D31405-6B5A-4734-A949-DEAB66B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E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7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6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73F9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F1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F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bka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alper.altan</dc:creator>
  <cp:lastModifiedBy>Feyza YAPAR</cp:lastModifiedBy>
  <cp:revision>32</cp:revision>
  <dcterms:created xsi:type="dcterms:W3CDTF">2012-12-17T09:13:00Z</dcterms:created>
  <dcterms:modified xsi:type="dcterms:W3CDTF">2019-04-02T11:45:00Z</dcterms:modified>
</cp:coreProperties>
</file>